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7BC865" w14:textId="77777777" w:rsidR="002E5636" w:rsidRPr="005839C0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t>SARDAR VALLABHBHAI NATIONAL INST</w:t>
      </w:r>
      <w:r w:rsidR="005C0960" w:rsidRPr="005839C0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t>TUTE OF TECHNOLOGY</w:t>
      </w:r>
      <w:r w:rsidR="005C0960" w:rsidRPr="005839C0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SURAT</w:t>
      </w:r>
    </w:p>
    <w:p w14:paraId="0EC3988C" w14:textId="77777777" w:rsidR="002240C6" w:rsidRPr="005839C0" w:rsidRDefault="002240C6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t>DEPARTMENT OF CIVIL ENGINEERING</w:t>
      </w:r>
      <w:r w:rsidR="00EF0214"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14:paraId="00BFDBC6" w14:textId="77777777" w:rsidR="002240C6" w:rsidRPr="005839C0" w:rsidRDefault="0084252F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t>GEOTECHNICAL</w:t>
      </w:r>
      <w:r w:rsidR="002240C6"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ENGINEERING SECTION</w:t>
      </w:r>
      <w:r w:rsidR="007603DE"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923127"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</w:p>
    <w:p w14:paraId="5B5EF526" w14:textId="77777777" w:rsidR="002240C6" w:rsidRPr="005839C0" w:rsidRDefault="00B36A45" w:rsidP="002240C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t>ROCK MECHANICS</w:t>
      </w:r>
      <w:r w:rsidR="002240C6"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LABORATORY</w:t>
      </w:r>
    </w:p>
    <w:p w14:paraId="55B9CA27" w14:textId="5410E6FD" w:rsidR="00F57F76" w:rsidRPr="005839C0" w:rsidRDefault="00967047" w:rsidP="000D683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5839C0">
        <w:rPr>
          <w:rFonts w:ascii="Times New Roman" w:hAnsi="Times New Roman" w:cs="Times New Roman"/>
          <w:bCs/>
          <w:sz w:val="24"/>
          <w:szCs w:val="24"/>
          <w:lang w:val="en-IN"/>
        </w:rPr>
        <w:t xml:space="preserve">The Rock Mechanics Laboratory (RML) </w:t>
      </w:r>
      <w:r w:rsidR="003D5EEF" w:rsidRPr="005839C0">
        <w:rPr>
          <w:rFonts w:ascii="Times New Roman" w:hAnsi="Times New Roman" w:cs="Times New Roman"/>
          <w:sz w:val="24"/>
          <w:szCs w:val="24"/>
        </w:rPr>
        <w:t>was</w:t>
      </w:r>
      <w:r w:rsidR="005B1BC9" w:rsidRPr="005839C0">
        <w:rPr>
          <w:rFonts w:ascii="Times New Roman" w:hAnsi="Times New Roman" w:cs="Times New Roman"/>
          <w:sz w:val="24"/>
          <w:szCs w:val="24"/>
        </w:rPr>
        <w:t xml:space="preserve"> established in </w:t>
      </w:r>
      <w:r w:rsidR="003D5EEF" w:rsidRPr="005839C0">
        <w:rPr>
          <w:rFonts w:ascii="Times New Roman" w:hAnsi="Times New Roman" w:cs="Times New Roman"/>
          <w:sz w:val="24"/>
          <w:szCs w:val="24"/>
        </w:rPr>
        <w:t xml:space="preserve">the </w:t>
      </w:r>
      <w:r w:rsidRPr="005839C0">
        <w:rPr>
          <w:rFonts w:ascii="Times New Roman" w:hAnsi="Times New Roman" w:cs="Times New Roman"/>
          <w:sz w:val="24"/>
          <w:szCs w:val="24"/>
        </w:rPr>
        <w:t>year 2022</w:t>
      </w:r>
      <w:r w:rsidR="005B1BC9" w:rsidRPr="005839C0">
        <w:rPr>
          <w:rFonts w:ascii="Times New Roman" w:hAnsi="Times New Roman" w:cs="Times New Roman"/>
          <w:sz w:val="24"/>
          <w:szCs w:val="24"/>
        </w:rPr>
        <w:t xml:space="preserve">. </w:t>
      </w:r>
      <w:r w:rsidR="003D5EEF" w:rsidRPr="005839C0">
        <w:rPr>
          <w:rFonts w:ascii="Times New Roman" w:hAnsi="Times New Roman" w:cs="Times New Roman"/>
          <w:sz w:val="24"/>
          <w:szCs w:val="24"/>
        </w:rPr>
        <w:t xml:space="preserve">The laboratory </w:t>
      </w:r>
      <w:r w:rsidR="005B1BC9" w:rsidRPr="005839C0">
        <w:rPr>
          <w:rFonts w:ascii="Times New Roman" w:hAnsi="Times New Roman" w:cs="Times New Roman"/>
          <w:sz w:val="24"/>
          <w:szCs w:val="24"/>
        </w:rPr>
        <w:t xml:space="preserve">is located </w:t>
      </w:r>
      <w:r w:rsidRPr="005839C0">
        <w:rPr>
          <w:rFonts w:ascii="Times New Roman" w:hAnsi="Times New Roman" w:cs="Times New Roman"/>
          <w:sz w:val="24"/>
          <w:szCs w:val="24"/>
        </w:rPr>
        <w:t xml:space="preserve">at CB1 in </w:t>
      </w:r>
      <w:r w:rsidR="0084252F" w:rsidRPr="005839C0">
        <w:rPr>
          <w:rFonts w:ascii="Times New Roman" w:hAnsi="Times New Roman" w:cs="Times New Roman"/>
          <w:sz w:val="24"/>
          <w:szCs w:val="24"/>
        </w:rPr>
        <w:t xml:space="preserve">the </w:t>
      </w:r>
      <w:r w:rsidR="005B1BC9" w:rsidRPr="005839C0">
        <w:rPr>
          <w:rFonts w:ascii="Times New Roman" w:hAnsi="Times New Roman" w:cs="Times New Roman"/>
          <w:sz w:val="24"/>
          <w:szCs w:val="24"/>
        </w:rPr>
        <w:t>Department of Civil Engineering</w:t>
      </w:r>
      <w:r w:rsidR="0084252F" w:rsidRPr="005839C0">
        <w:rPr>
          <w:rFonts w:ascii="Times New Roman" w:hAnsi="Times New Roman" w:cs="Times New Roman"/>
          <w:sz w:val="24"/>
          <w:szCs w:val="24"/>
        </w:rPr>
        <w:t xml:space="preserve"> (Old AMD Block)</w:t>
      </w:r>
      <w:r w:rsidR="005B1BC9" w:rsidRPr="005839C0">
        <w:rPr>
          <w:rFonts w:ascii="Times New Roman" w:hAnsi="Times New Roman" w:cs="Times New Roman"/>
          <w:sz w:val="24"/>
          <w:szCs w:val="24"/>
        </w:rPr>
        <w:t xml:space="preserve">. </w:t>
      </w:r>
      <w:r w:rsidRPr="005839C0">
        <w:rPr>
          <w:rFonts w:ascii="Times New Roman" w:hAnsi="Times New Roman" w:cs="Times New Roman"/>
          <w:sz w:val="24"/>
          <w:szCs w:val="24"/>
          <w:lang w:val="en-IN"/>
        </w:rPr>
        <w:t xml:space="preserve">The Rock Mechanics Laboratory (RML) undertakes research on the properties and behaviour of rocks and geomaterials at near-surface to shallow crustal depth for georesources (energy; storage), and geoengineering (tunnelling). </w:t>
      </w:r>
      <w:r w:rsidR="00F57F76" w:rsidRPr="005839C0">
        <w:rPr>
          <w:rFonts w:ascii="Times New Roman" w:hAnsi="Times New Roman" w:cs="Times New Roman"/>
          <w:sz w:val="24"/>
          <w:szCs w:val="24"/>
        </w:rPr>
        <w:t xml:space="preserve">The facilities available in the laboratory are intend to train the students in the field of testing of </w:t>
      </w:r>
      <w:r w:rsidRPr="005839C0">
        <w:rPr>
          <w:rFonts w:ascii="Times New Roman" w:hAnsi="Times New Roman" w:cs="Times New Roman"/>
          <w:sz w:val="24"/>
          <w:szCs w:val="24"/>
        </w:rPr>
        <w:t>rocks</w:t>
      </w:r>
      <w:r w:rsidR="00F57F76" w:rsidRPr="005839C0">
        <w:rPr>
          <w:rFonts w:ascii="Times New Roman" w:hAnsi="Times New Roman" w:cs="Times New Roman"/>
          <w:sz w:val="24"/>
          <w:szCs w:val="24"/>
        </w:rPr>
        <w:t xml:space="preserve"> to determine their physical, index and engineering properties.</w:t>
      </w:r>
      <w:r w:rsidR="00254054" w:rsidRPr="005839C0">
        <w:rPr>
          <w:rFonts w:ascii="Times New Roman" w:hAnsi="Times New Roman" w:cs="Times New Roman"/>
          <w:sz w:val="24"/>
          <w:szCs w:val="24"/>
        </w:rPr>
        <w:t xml:space="preserve"> The </w:t>
      </w:r>
      <w:r w:rsidRPr="005839C0">
        <w:rPr>
          <w:rFonts w:ascii="Times New Roman" w:hAnsi="Times New Roman" w:cs="Times New Roman"/>
          <w:sz w:val="24"/>
          <w:szCs w:val="24"/>
        </w:rPr>
        <w:t>Rock Mechanics</w:t>
      </w:r>
      <w:r w:rsidR="00254054" w:rsidRPr="005839C0">
        <w:rPr>
          <w:rFonts w:ascii="Times New Roman" w:hAnsi="Times New Roman" w:cs="Times New Roman"/>
          <w:sz w:val="24"/>
          <w:szCs w:val="24"/>
        </w:rPr>
        <w:t xml:space="preserve"> Laboratory is well-equipped with testing equipment for evaluating all engineering properties of rocks, including index properties, </w:t>
      </w:r>
      <w:r w:rsidRPr="005839C0">
        <w:rPr>
          <w:rFonts w:ascii="Times New Roman" w:hAnsi="Times New Roman" w:cs="Times New Roman"/>
          <w:sz w:val="24"/>
          <w:szCs w:val="24"/>
        </w:rPr>
        <w:t>physical properties, strength properties and creep properties</w:t>
      </w:r>
      <w:r w:rsidR="00254054" w:rsidRPr="005839C0">
        <w:rPr>
          <w:rFonts w:ascii="Times New Roman" w:hAnsi="Times New Roman" w:cs="Times New Roman"/>
          <w:sz w:val="24"/>
          <w:szCs w:val="24"/>
        </w:rPr>
        <w:t xml:space="preserve">. The equipment ranges from the most fundamental to the most sophisticated and is used </w:t>
      </w:r>
      <w:r w:rsidR="00A62BE5" w:rsidRPr="005839C0">
        <w:rPr>
          <w:rFonts w:ascii="Times New Roman" w:hAnsi="Times New Roman" w:cs="Times New Roman"/>
          <w:sz w:val="24"/>
          <w:szCs w:val="24"/>
        </w:rPr>
        <w:t xml:space="preserve">in </w:t>
      </w:r>
      <w:r w:rsidR="00254054" w:rsidRPr="005839C0">
        <w:rPr>
          <w:rFonts w:ascii="Times New Roman" w:hAnsi="Times New Roman" w:cs="Times New Roman"/>
          <w:sz w:val="24"/>
          <w:szCs w:val="24"/>
        </w:rPr>
        <w:t>PG teaching and research</w:t>
      </w:r>
      <w:r w:rsidR="003D5EEF" w:rsidRPr="005839C0">
        <w:rPr>
          <w:rFonts w:ascii="Times New Roman" w:hAnsi="Times New Roman" w:cs="Times New Roman"/>
          <w:sz w:val="24"/>
          <w:szCs w:val="24"/>
        </w:rPr>
        <w:t xml:space="preserve">. The research scholars </w:t>
      </w:r>
      <w:r w:rsidR="005C0960" w:rsidRPr="005839C0">
        <w:rPr>
          <w:rFonts w:ascii="Times New Roman" w:hAnsi="Times New Roman" w:cs="Times New Roman"/>
          <w:sz w:val="24"/>
          <w:szCs w:val="24"/>
        </w:rPr>
        <w:t xml:space="preserve">also </w:t>
      </w:r>
      <w:r w:rsidR="003D5EEF" w:rsidRPr="005839C0">
        <w:rPr>
          <w:rFonts w:ascii="Times New Roman" w:hAnsi="Times New Roman" w:cs="Times New Roman"/>
          <w:sz w:val="24"/>
          <w:szCs w:val="24"/>
        </w:rPr>
        <w:t xml:space="preserve">utilize it for </w:t>
      </w:r>
      <w:r w:rsidR="005C0960" w:rsidRPr="005839C0">
        <w:rPr>
          <w:rFonts w:ascii="Times New Roman" w:hAnsi="Times New Roman" w:cs="Times New Roman"/>
          <w:sz w:val="24"/>
          <w:szCs w:val="24"/>
        </w:rPr>
        <w:t xml:space="preserve">the </w:t>
      </w:r>
      <w:r w:rsidR="003D5EEF" w:rsidRPr="005839C0">
        <w:rPr>
          <w:rFonts w:ascii="Times New Roman" w:hAnsi="Times New Roman" w:cs="Times New Roman"/>
          <w:sz w:val="24"/>
          <w:szCs w:val="24"/>
        </w:rPr>
        <w:t xml:space="preserve">research and development activities. </w:t>
      </w:r>
      <w:r w:rsidR="00254054" w:rsidRPr="005839C0">
        <w:rPr>
          <w:rFonts w:ascii="Times New Roman" w:hAnsi="Times New Roman" w:cs="Times New Roman"/>
          <w:sz w:val="24"/>
          <w:szCs w:val="24"/>
        </w:rPr>
        <w:t>The existing equipment are also used for generating revenue</w:t>
      </w:r>
      <w:r w:rsidR="003D5EEF" w:rsidRPr="005839C0">
        <w:rPr>
          <w:rFonts w:ascii="Times New Roman" w:hAnsi="Times New Roman" w:cs="Times New Roman"/>
          <w:sz w:val="24"/>
          <w:szCs w:val="24"/>
        </w:rPr>
        <w:t xml:space="preserve"> </w:t>
      </w:r>
      <w:r w:rsidR="00254054" w:rsidRPr="005839C0">
        <w:rPr>
          <w:rFonts w:ascii="Times New Roman" w:hAnsi="Times New Roman" w:cs="Times New Roman"/>
          <w:sz w:val="24"/>
          <w:szCs w:val="24"/>
        </w:rPr>
        <w:t>through</w:t>
      </w:r>
      <w:r w:rsidR="003D5EEF" w:rsidRPr="005839C0">
        <w:rPr>
          <w:rFonts w:ascii="Times New Roman" w:hAnsi="Times New Roman" w:cs="Times New Roman"/>
          <w:sz w:val="24"/>
          <w:szCs w:val="24"/>
        </w:rPr>
        <w:t xml:space="preserve"> </w:t>
      </w:r>
      <w:r w:rsidR="00254054" w:rsidRPr="005839C0">
        <w:rPr>
          <w:rFonts w:ascii="Times New Roman" w:hAnsi="Times New Roman" w:cs="Times New Roman"/>
          <w:sz w:val="24"/>
          <w:szCs w:val="24"/>
        </w:rPr>
        <w:t>consultancy work</w:t>
      </w:r>
      <w:r w:rsidR="00941444" w:rsidRPr="005839C0">
        <w:rPr>
          <w:rFonts w:ascii="Times New Roman" w:hAnsi="Times New Roman" w:cs="Times New Roman"/>
          <w:sz w:val="24"/>
          <w:szCs w:val="24"/>
        </w:rPr>
        <w:t>.</w:t>
      </w:r>
      <w:r w:rsidR="003F01D6" w:rsidRPr="005839C0">
        <w:rPr>
          <w:rFonts w:ascii="Times New Roman" w:hAnsi="Times New Roman" w:cs="Times New Roman"/>
          <w:sz w:val="24"/>
          <w:szCs w:val="24"/>
        </w:rPr>
        <w:t xml:space="preserve"> List of </w:t>
      </w:r>
      <w:r w:rsidR="00254054" w:rsidRPr="005839C0">
        <w:rPr>
          <w:rFonts w:ascii="Times New Roman" w:hAnsi="Times New Roman" w:cs="Times New Roman"/>
          <w:sz w:val="24"/>
          <w:szCs w:val="24"/>
        </w:rPr>
        <w:t>equipment</w:t>
      </w:r>
      <w:r w:rsidR="003F01D6" w:rsidRPr="005839C0">
        <w:rPr>
          <w:rFonts w:ascii="Times New Roman" w:hAnsi="Times New Roman" w:cs="Times New Roman"/>
          <w:sz w:val="24"/>
          <w:szCs w:val="24"/>
        </w:rPr>
        <w:t xml:space="preserve"> available i</w:t>
      </w:r>
      <w:r w:rsidR="001B645F" w:rsidRPr="005839C0">
        <w:rPr>
          <w:rFonts w:ascii="Times New Roman" w:hAnsi="Times New Roman" w:cs="Times New Roman"/>
          <w:sz w:val="24"/>
          <w:szCs w:val="24"/>
        </w:rPr>
        <w:t>n the laboratory is given below: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6"/>
        <w:gridCol w:w="8510"/>
      </w:tblGrid>
      <w:tr w:rsidR="00274357" w:rsidRPr="005839C0" w14:paraId="0A927FE4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8D2218" w14:textId="77777777" w:rsidR="00274357" w:rsidRPr="005839C0" w:rsidRDefault="00274357" w:rsidP="00B872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5839C0"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  <w:t>S. No.</w:t>
            </w: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61CA15" w14:textId="77777777" w:rsidR="00274357" w:rsidRPr="005839C0" w:rsidRDefault="00274357" w:rsidP="00B36A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</w:pPr>
            <w:r w:rsidRPr="005839C0">
              <w:rPr>
                <w:rFonts w:ascii="Times New Roman" w:eastAsia="Times New Roman" w:hAnsi="Times New Roman" w:cs="Times New Roman"/>
                <w:b/>
                <w:bCs/>
                <w:lang w:val="en-IN" w:eastAsia="en-IN"/>
              </w:rPr>
              <w:t>Equipment Name</w:t>
            </w:r>
          </w:p>
        </w:tc>
      </w:tr>
      <w:tr w:rsidR="00274357" w:rsidRPr="005839C0" w14:paraId="181E1545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4115C3" w14:textId="77777777" w:rsidR="00274357" w:rsidRPr="005839C0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EC9BB4" w14:textId="77777777" w:rsidR="00274357" w:rsidRPr="005839C0" w:rsidRDefault="00B36A45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5839C0">
              <w:rPr>
                <w:rFonts w:ascii="Times New Roman" w:hAnsi="Times New Roman" w:cs="Times New Roman"/>
                <w:bCs/>
                <w:lang w:val="en-IN"/>
              </w:rPr>
              <w:t>Slake Durability Apparatus</w:t>
            </w:r>
          </w:p>
        </w:tc>
      </w:tr>
      <w:tr w:rsidR="00274357" w:rsidRPr="005839C0" w14:paraId="1990CBAD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22B97A" w14:textId="77777777" w:rsidR="00274357" w:rsidRPr="005839C0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326D1D" w14:textId="77777777" w:rsidR="00274357" w:rsidRPr="005839C0" w:rsidRDefault="00B36A45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5839C0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Point and Brazilian Test Apparatus</w:t>
            </w:r>
          </w:p>
        </w:tc>
      </w:tr>
      <w:tr w:rsidR="00274357" w:rsidRPr="005839C0" w14:paraId="2235754A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2E27307" w14:textId="77777777" w:rsidR="00274357" w:rsidRPr="005839C0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63C2D0" w14:textId="77777777" w:rsidR="00274357" w:rsidRPr="005839C0" w:rsidRDefault="00B36A45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5839C0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Core Drilling Machine</w:t>
            </w:r>
          </w:p>
        </w:tc>
      </w:tr>
      <w:tr w:rsidR="00274357" w:rsidRPr="005839C0" w14:paraId="6567E563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7E1558C" w14:textId="77777777" w:rsidR="00274357" w:rsidRPr="005839C0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A9BC882" w14:textId="77777777" w:rsidR="00274357" w:rsidRPr="005839C0" w:rsidRDefault="00B36A45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5839C0">
              <w:rPr>
                <w:rFonts w:ascii="Times New Roman" w:eastAsia="Times New Roman" w:hAnsi="Times New Roman" w:cs="Times New Roman"/>
                <w:bCs/>
                <w:lang w:val="en-IN" w:eastAsia="en-IN"/>
              </w:rPr>
              <w:t>Core Cutting and Grinding Machine</w:t>
            </w:r>
          </w:p>
        </w:tc>
      </w:tr>
      <w:tr w:rsidR="00274357" w:rsidRPr="005839C0" w14:paraId="5DBA74DB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D7EFB7" w14:textId="77777777" w:rsidR="00274357" w:rsidRPr="005839C0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01416C6" w14:textId="77777777" w:rsidR="00274357" w:rsidRPr="005839C0" w:rsidRDefault="00B36A45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5839C0">
              <w:rPr>
                <w:rFonts w:ascii="Times New Roman" w:hAnsi="Times New Roman" w:cs="Times New Roman"/>
                <w:bCs/>
                <w:lang w:eastAsia="en-IN"/>
              </w:rPr>
              <w:t>High Pressure Triaxial Cell</w:t>
            </w:r>
          </w:p>
        </w:tc>
      </w:tr>
      <w:tr w:rsidR="00274357" w:rsidRPr="005839C0" w14:paraId="28D05E19" w14:textId="77777777" w:rsidTr="00274357">
        <w:trPr>
          <w:trHeight w:val="315"/>
          <w:jc w:val="center"/>
        </w:trPr>
        <w:tc>
          <w:tcPr>
            <w:tcW w:w="846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521E7F9" w14:textId="77777777" w:rsidR="00274357" w:rsidRPr="005839C0" w:rsidRDefault="00274357" w:rsidP="00B87201">
            <w:pPr>
              <w:numPr>
                <w:ilvl w:val="0"/>
                <w:numId w:val="6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lang w:val="en-IN" w:eastAsia="en-IN"/>
              </w:rPr>
            </w:pPr>
          </w:p>
        </w:tc>
        <w:tc>
          <w:tcPr>
            <w:tcW w:w="8510" w:type="dxa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0CD2350" w14:textId="77777777" w:rsidR="00274357" w:rsidRPr="005839C0" w:rsidRDefault="00B36A45" w:rsidP="002743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val="en-IN" w:eastAsia="en-IN"/>
              </w:rPr>
            </w:pPr>
            <w:r w:rsidRPr="005839C0">
              <w:rPr>
                <w:rFonts w:ascii="Times New Roman" w:hAnsi="Times New Roman" w:cs="Times New Roman"/>
                <w:bCs/>
              </w:rPr>
              <w:t>Creep Testing Machine</w:t>
            </w:r>
          </w:p>
        </w:tc>
      </w:tr>
    </w:tbl>
    <w:p w14:paraId="5CB6BB19" w14:textId="77777777" w:rsidR="00254054" w:rsidRPr="005839C0" w:rsidRDefault="00254054" w:rsidP="002540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5197C0" w14:textId="159FFFF6" w:rsidR="000C0EEA" w:rsidRPr="005839C0" w:rsidRDefault="00EE5A5F" w:rsidP="000D683A">
      <w:pPr>
        <w:pageBreakBefore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Information Regarding </w:t>
      </w:r>
      <w:r w:rsidR="00BF0E19" w:rsidRPr="005839C0">
        <w:rPr>
          <w:rFonts w:ascii="Times New Roman" w:hAnsi="Times New Roman" w:cs="Times New Roman"/>
          <w:b/>
          <w:sz w:val="24"/>
          <w:szCs w:val="24"/>
          <w:u w:val="single"/>
        </w:rPr>
        <w:t>Few</w:t>
      </w: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Important Set Ups in the </w:t>
      </w:r>
      <w:r w:rsidR="00B36A45" w:rsidRPr="005839C0">
        <w:rPr>
          <w:rFonts w:ascii="Times New Roman" w:hAnsi="Times New Roman" w:cs="Times New Roman"/>
          <w:b/>
          <w:sz w:val="24"/>
          <w:szCs w:val="24"/>
          <w:u w:val="single"/>
        </w:rPr>
        <w:t>Rock Mechanics</w:t>
      </w: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Laboratory</w:t>
      </w:r>
    </w:p>
    <w:tbl>
      <w:tblPr>
        <w:tblStyle w:val="TableGrid1"/>
        <w:tblW w:w="949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A55C3D" w:rsidRPr="005839C0" w14:paraId="7045257D" w14:textId="77777777" w:rsidTr="005839C0">
        <w:tc>
          <w:tcPr>
            <w:tcW w:w="9498" w:type="dxa"/>
          </w:tcPr>
          <w:p w14:paraId="2F375BDF" w14:textId="6B58834E" w:rsidR="00A55C3D" w:rsidRPr="005839C0" w:rsidRDefault="00A55C3D" w:rsidP="000D683A">
            <w:pPr>
              <w:spacing w:before="240" w:line="360" w:lineRule="auto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Slake Durability Apparatus</w:t>
            </w:r>
            <w:r w:rsidR="000D683A"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:</w:t>
            </w:r>
            <w:r w:rsidR="000D683A" w:rsidRPr="005839C0">
              <w:rPr>
                <w:rFonts w:ascii="Times New Roman" w:hAnsi="Times New Roman" w:cs="Times New Roman"/>
                <w:b/>
                <w:bCs/>
                <w:lang w:eastAsia="en-IN"/>
              </w:rPr>
              <w:t xml:space="preserve"> -</w:t>
            </w:r>
          </w:p>
          <w:p w14:paraId="79CC398C" w14:textId="106AAA09" w:rsidR="00A55C3D" w:rsidRPr="005839C0" w:rsidRDefault="00A55C3D" w:rsidP="005839C0">
            <w:pPr>
              <w:spacing w:line="360" w:lineRule="auto"/>
              <w:jc w:val="both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hAnsi="Times New Roman" w:cs="Times New Roman"/>
                <w:lang w:eastAsia="en-IN"/>
              </w:rPr>
              <w:t>Mortar capable of rotating four drums at 20 rev/min, two test drums of brass wire mesh with one end closed and having a removable cover at another end</w:t>
            </w:r>
          </w:p>
          <w:p w14:paraId="4144C26B" w14:textId="77777777" w:rsidR="000A531D" w:rsidRPr="005839C0" w:rsidRDefault="000A531D" w:rsidP="005839C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5839C0">
              <w:rPr>
                <w:rFonts w:ascii="Times New Roman" w:eastAsia="Times New Roman" w:hAnsi="Times New Roman" w:cs="Times New Roman"/>
                <w:b/>
                <w:bCs/>
                <w:lang w:eastAsia="en-IN"/>
              </w:rPr>
              <w:t xml:space="preserve">USE: </w:t>
            </w:r>
            <w:r w:rsidRPr="005839C0">
              <w:rPr>
                <w:rFonts w:ascii="Times New Roman" w:hAnsi="Times New Roman" w:cs="Times New Roman"/>
                <w:color w:val="000000" w:themeColor="text1"/>
              </w:rPr>
              <w:t>Measures the resistance of a rock sample to weakening and disintegration resulting from a standard cycle of drying and wetting. </w:t>
            </w:r>
          </w:p>
          <w:p w14:paraId="142B10D0" w14:textId="77777777" w:rsidR="000D683A" w:rsidRPr="005839C0" w:rsidRDefault="00B36A45" w:rsidP="000D683A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noProof/>
                <w:lang w:bidi="hi-IN"/>
              </w:rPr>
              <w:drawing>
                <wp:inline distT="0" distB="0" distL="0" distR="0" wp14:anchorId="7B3CEDEE" wp14:editId="6B80B247">
                  <wp:extent cx="4580313" cy="2434332"/>
                  <wp:effectExtent l="0" t="0" r="0" b="4445"/>
                  <wp:docPr id="7" name="Picture 7" descr="E:\SVNIT\GE Lab\IMG20221021114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VNIT\GE Lab\IMG202210211146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70"/>
                          <a:stretch/>
                        </pic:blipFill>
                        <pic:spPr bwMode="auto">
                          <a:xfrm>
                            <a:off x="0" y="0"/>
                            <a:ext cx="4580818" cy="243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30ABF7" w14:textId="519BE0A3" w:rsidR="000D683A" w:rsidRPr="005839C0" w:rsidRDefault="000D683A" w:rsidP="000D683A">
            <w:pPr>
              <w:pStyle w:val="Caption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</w:pP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Figure 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begin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instrText xml:space="preserve"> SEQ Figure \* ARABIC </w:instrTex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separate"/>
            </w:r>
            <w:r w:rsidR="008A6E16"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>1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end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 Slake Durability Apparatus</w:t>
            </w:r>
          </w:p>
          <w:p w14:paraId="2AC8B143" w14:textId="0E7AB2D3" w:rsidR="00A55C3D" w:rsidRPr="005839C0" w:rsidRDefault="00A55C3D" w:rsidP="00A55C3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IN"/>
              </w:rPr>
            </w:pPr>
          </w:p>
        </w:tc>
      </w:tr>
      <w:tr w:rsidR="00A55C3D" w:rsidRPr="005839C0" w14:paraId="7EE48D9E" w14:textId="77777777" w:rsidTr="005839C0">
        <w:tc>
          <w:tcPr>
            <w:tcW w:w="9498" w:type="dxa"/>
          </w:tcPr>
          <w:p w14:paraId="27BC178F" w14:textId="50FABF5F" w:rsidR="00A55C3D" w:rsidRPr="005839C0" w:rsidRDefault="00A55C3D" w:rsidP="005839C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Point and Brazilian Test Apparatus</w:t>
            </w:r>
            <w:r w:rsidR="000D683A"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: -</w:t>
            </w:r>
            <w:r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 xml:space="preserve"> </w:t>
            </w:r>
          </w:p>
          <w:p w14:paraId="75E09932" w14:textId="08FB9578" w:rsidR="00A55C3D" w:rsidRPr="005839C0" w:rsidRDefault="000D683A" w:rsidP="00A55C3D">
            <w:pPr>
              <w:spacing w:line="360" w:lineRule="auto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hAnsi="Times New Roman" w:cs="Times New Roman"/>
                <w:lang w:eastAsia="en-IN"/>
              </w:rPr>
              <w:t>Capacity: -</w:t>
            </w:r>
            <w:r w:rsidR="00A55C3D" w:rsidRPr="005839C0">
              <w:rPr>
                <w:rFonts w:ascii="Times New Roman" w:hAnsi="Times New Roman" w:cs="Times New Roman"/>
                <w:lang w:eastAsia="en-IN"/>
              </w:rPr>
              <w:t xml:space="preserve"> 200kN, </w:t>
            </w:r>
            <w:r w:rsidRPr="005839C0">
              <w:rPr>
                <w:rFonts w:ascii="Times New Roman" w:hAnsi="Times New Roman" w:cs="Times New Roman"/>
                <w:lang w:eastAsia="en-IN"/>
              </w:rPr>
              <w:t>all</w:t>
            </w:r>
            <w:r w:rsidR="00A55C3D" w:rsidRPr="005839C0">
              <w:rPr>
                <w:rFonts w:ascii="Times New Roman" w:hAnsi="Times New Roman" w:cs="Times New Roman"/>
                <w:lang w:eastAsia="en-IN"/>
              </w:rPr>
              <w:t xml:space="preserve"> size rock samples</w:t>
            </w:r>
            <w:r w:rsidR="005839C0" w:rsidRPr="005839C0">
              <w:rPr>
                <w:rFonts w:ascii="Times New Roman" w:hAnsi="Times New Roman" w:cs="Times New Roman"/>
                <w:lang w:eastAsia="en-IN"/>
              </w:rPr>
              <w:t>.</w:t>
            </w:r>
          </w:p>
          <w:p w14:paraId="6DABBCDF" w14:textId="1081717C" w:rsidR="000A531D" w:rsidRPr="005839C0" w:rsidRDefault="000A531D" w:rsidP="00A55C3D">
            <w:pPr>
              <w:spacing w:line="360" w:lineRule="auto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eastAsia="Times New Roman" w:hAnsi="Times New Roman" w:cs="Times New Roman"/>
                <w:b/>
                <w:bCs/>
                <w:noProof/>
                <w:lang w:val="en-US" w:eastAsia="en-IN"/>
              </w:rPr>
              <w:t xml:space="preserve">USE: </w:t>
            </w:r>
            <w:r w:rsidRPr="005839C0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To determine the tensile strength of brittle mat</w:t>
            </w:r>
            <w:r w:rsidR="000D1C46" w:rsidRPr="005839C0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erials and rock strength index</w:t>
            </w:r>
          </w:p>
          <w:p w14:paraId="21E3D586" w14:textId="77777777" w:rsidR="008A6E16" w:rsidRPr="005839C0" w:rsidRDefault="00B36A45" w:rsidP="008A6E16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noProof/>
                <w:lang w:bidi="hi-IN"/>
              </w:rPr>
              <w:drawing>
                <wp:inline distT="0" distB="0" distL="0" distR="0" wp14:anchorId="43444082" wp14:editId="2C6B98AA">
                  <wp:extent cx="2834055" cy="2433955"/>
                  <wp:effectExtent l="0" t="0" r="4445" b="4445"/>
                  <wp:docPr id="6" name="Picture 6" descr="E:\SVNIT\GE Lab\IMG20221021114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VNIT\GE Lab\IMG202210211145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0" r="30103"/>
                          <a:stretch/>
                        </pic:blipFill>
                        <pic:spPr bwMode="auto">
                          <a:xfrm>
                            <a:off x="0" y="0"/>
                            <a:ext cx="2834806" cy="243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2019C" w14:textId="323E1903" w:rsidR="00B36A45" w:rsidRPr="005839C0" w:rsidRDefault="008A6E16" w:rsidP="008A6E16">
            <w:pPr>
              <w:pStyle w:val="Caption"/>
              <w:jc w:val="center"/>
              <w:rPr>
                <w:rFonts w:ascii="Times New Roman" w:hAnsi="Times New Roman" w:cs="Times New Roman"/>
                <w:b/>
                <w:bCs/>
                <w:noProof/>
                <w:lang w:eastAsia="en-IN"/>
              </w:rPr>
            </w:pP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Figure 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begin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instrText xml:space="preserve"> SEQ Figure \* ARABIC </w:instrTex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separate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>2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end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 Point and Brazilian Test Apparatus</w:t>
            </w:r>
          </w:p>
        </w:tc>
      </w:tr>
      <w:tr w:rsidR="00A55C3D" w:rsidRPr="005839C0" w14:paraId="1D677CE0" w14:textId="77777777" w:rsidTr="005839C0">
        <w:tc>
          <w:tcPr>
            <w:tcW w:w="9498" w:type="dxa"/>
          </w:tcPr>
          <w:p w14:paraId="2119DF56" w14:textId="58F64F5F" w:rsidR="00A55C3D" w:rsidRPr="005839C0" w:rsidRDefault="00A55C3D" w:rsidP="005839C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lastRenderedPageBreak/>
              <w:t>Core Drilling Machine</w:t>
            </w:r>
            <w:r w:rsidR="000D683A"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: -</w:t>
            </w:r>
            <w:r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 xml:space="preserve"> </w:t>
            </w:r>
          </w:p>
          <w:p w14:paraId="7899A04F" w14:textId="07F47F70" w:rsidR="00A55C3D" w:rsidRPr="005839C0" w:rsidRDefault="00A55C3D" w:rsidP="008A6E16">
            <w:pPr>
              <w:spacing w:line="360" w:lineRule="auto"/>
              <w:jc w:val="both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hAnsi="Times New Roman" w:cs="Times New Roman"/>
                <w:lang w:eastAsia="en-IN"/>
              </w:rPr>
              <w:t>Core length up to 450 mm, Core Diameter- 38 and 54 mm, Operating speed 450 RPM, Movable frame, Supplier – ASEW</w:t>
            </w:r>
          </w:p>
          <w:p w14:paraId="57AC7744" w14:textId="5691DFED" w:rsidR="000A531D" w:rsidRPr="005839C0" w:rsidRDefault="000A531D" w:rsidP="000A531D">
            <w:pPr>
              <w:rPr>
                <w:rFonts w:ascii="Times New Roman" w:eastAsia="Times New Roman" w:hAnsi="Times New Roman" w:cs="Times New Roman"/>
                <w:lang w:eastAsia="en-IN"/>
              </w:rPr>
            </w:pPr>
            <w:r w:rsidRPr="005839C0">
              <w:rPr>
                <w:rFonts w:ascii="Times New Roman" w:eastAsia="Times New Roman" w:hAnsi="Times New Roman" w:cs="Times New Roman"/>
                <w:b/>
                <w:bCs/>
                <w:lang w:eastAsia="en-IN"/>
              </w:rPr>
              <w:t>USE:</w:t>
            </w:r>
            <w:r w:rsidRPr="005839C0">
              <w:rPr>
                <w:rFonts w:ascii="Times New Roman" w:eastAsia="Times New Roman" w:hAnsi="Times New Roman" w:cs="Times New Roman"/>
                <w:lang w:eastAsia="en-IN"/>
              </w:rPr>
              <w:t xml:space="preserve"> </w:t>
            </w:r>
            <w:r w:rsidR="000D1C46" w:rsidRPr="005839C0">
              <w:rPr>
                <w:rFonts w:ascii="Times New Roman" w:eastAsia="Times New Roman" w:hAnsi="Times New Roman" w:cs="Times New Roman"/>
                <w:lang w:eastAsia="en-IN"/>
              </w:rPr>
              <w:t xml:space="preserve">Coring of rock samples in laboratory and </w:t>
            </w:r>
            <w:r w:rsidRPr="005839C0">
              <w:rPr>
                <w:rFonts w:ascii="Times New Roman" w:eastAsia="Times New Roman" w:hAnsi="Times New Roman" w:cs="Times New Roman"/>
                <w:lang w:eastAsia="en-IN"/>
              </w:rPr>
              <w:t>field</w:t>
            </w:r>
            <w:r w:rsidR="000D1C46" w:rsidRPr="005839C0">
              <w:rPr>
                <w:rFonts w:ascii="Times New Roman" w:eastAsia="Times New Roman" w:hAnsi="Times New Roman" w:cs="Times New Roman"/>
                <w:lang w:eastAsia="en-IN"/>
              </w:rPr>
              <w:t xml:space="preserve"> for the physical and mechanical testing</w:t>
            </w:r>
          </w:p>
          <w:p w14:paraId="35487205" w14:textId="77777777" w:rsidR="000D1C46" w:rsidRPr="005839C0" w:rsidRDefault="000D1C46" w:rsidP="000A531D">
            <w:pPr>
              <w:rPr>
                <w:rFonts w:ascii="Times New Roman" w:eastAsia="Times New Roman" w:hAnsi="Times New Roman" w:cs="Times New Roman"/>
                <w:lang w:eastAsia="en-IN"/>
              </w:rPr>
            </w:pPr>
          </w:p>
          <w:p w14:paraId="4D5E0FBE" w14:textId="77777777" w:rsidR="008A6E16" w:rsidRPr="005839C0" w:rsidRDefault="000A531D" w:rsidP="008A6E16">
            <w:pPr>
              <w:keepNext/>
              <w:jc w:val="center"/>
              <w:rPr>
                <w:rFonts w:ascii="Times New Roman" w:hAnsi="Times New Roman" w:cs="Times New Roman"/>
              </w:rPr>
            </w:pPr>
            <w:r w:rsidRPr="005839C0">
              <w:rPr>
                <w:rFonts w:ascii="Times New Roman" w:hAnsi="Times New Roman" w:cs="Times New Roman"/>
                <w:noProof/>
                <w:lang w:bidi="hi-IN"/>
              </w:rPr>
              <w:drawing>
                <wp:inline distT="0" distB="0" distL="0" distR="0" wp14:anchorId="511E0EC2" wp14:editId="6D304F48">
                  <wp:extent cx="1916312" cy="294259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312" cy="294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8EC796" w14:textId="419C9A1D" w:rsidR="008A6E16" w:rsidRPr="005839C0" w:rsidRDefault="008A6E16" w:rsidP="008A6E16">
            <w:pPr>
              <w:pStyle w:val="Caption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</w:pP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Figure 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begin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instrText xml:space="preserve"> SEQ Figure \* ARABIC </w:instrTex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separate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>3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end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 Core Drilling Machine</w:t>
            </w:r>
          </w:p>
          <w:p w14:paraId="38A7EE23" w14:textId="29E83C4D" w:rsidR="00A55C3D" w:rsidRPr="005839C0" w:rsidRDefault="00A55C3D" w:rsidP="000A531D">
            <w:pPr>
              <w:jc w:val="center"/>
              <w:rPr>
                <w:rFonts w:ascii="Times New Roman" w:eastAsia="Times New Roman" w:hAnsi="Times New Roman" w:cs="Times New Roman"/>
                <w:lang w:eastAsia="en-IN"/>
              </w:rPr>
            </w:pPr>
          </w:p>
        </w:tc>
      </w:tr>
      <w:tr w:rsidR="00A55C3D" w:rsidRPr="005839C0" w14:paraId="18B4478C" w14:textId="77777777" w:rsidTr="005839C0">
        <w:tc>
          <w:tcPr>
            <w:tcW w:w="9498" w:type="dxa"/>
          </w:tcPr>
          <w:p w14:paraId="262E4DC8" w14:textId="65E0A9D5" w:rsidR="00A55C3D" w:rsidRPr="005839C0" w:rsidRDefault="00A55C3D" w:rsidP="005839C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Core Cutting and Grinding Machine</w:t>
            </w:r>
            <w:r w:rsidR="000D683A"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: -</w:t>
            </w:r>
          </w:p>
          <w:p w14:paraId="596AB22B" w14:textId="293A2475" w:rsidR="00A55C3D" w:rsidRPr="005839C0" w:rsidRDefault="00A55C3D" w:rsidP="005839C0">
            <w:pPr>
              <w:spacing w:line="360" w:lineRule="auto"/>
              <w:jc w:val="both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hAnsi="Times New Roman" w:cs="Times New Roman"/>
                <w:lang w:eastAsia="en-IN"/>
              </w:rPr>
              <w:t>Suitable for Core Diameter- 38, 54, 76, and 100 mm</w:t>
            </w:r>
            <w:r w:rsidR="005839C0">
              <w:rPr>
                <w:rFonts w:ascii="Times New Roman" w:hAnsi="Times New Roman" w:cs="Times New Roman"/>
                <w:lang w:eastAsia="en-IN"/>
              </w:rPr>
              <w:t>.</w:t>
            </w:r>
          </w:p>
          <w:p w14:paraId="4F7235F6" w14:textId="295F1080" w:rsidR="004807CD" w:rsidRPr="005839C0" w:rsidRDefault="004807CD" w:rsidP="000D683A">
            <w:pPr>
              <w:spacing w:line="360" w:lineRule="auto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hAnsi="Times New Roman" w:cs="Times New Roman"/>
                <w:lang w:eastAsia="en-IN"/>
              </w:rPr>
              <w:t xml:space="preserve">USE: Cutting and grinding </w:t>
            </w:r>
            <w:r w:rsidR="000D1C46" w:rsidRPr="005839C0">
              <w:rPr>
                <w:rFonts w:ascii="Times New Roman" w:hAnsi="Times New Roman" w:cs="Times New Roman"/>
                <w:lang w:eastAsia="en-IN"/>
              </w:rPr>
              <w:t xml:space="preserve">of </w:t>
            </w:r>
            <w:r w:rsidRPr="005839C0">
              <w:rPr>
                <w:rFonts w:ascii="Times New Roman" w:hAnsi="Times New Roman" w:cs="Times New Roman"/>
                <w:lang w:eastAsia="en-IN"/>
              </w:rPr>
              <w:t>cylindrical rock specimens up</w:t>
            </w:r>
            <w:r w:rsidR="000D683A" w:rsidRPr="005839C0">
              <w:rPr>
                <w:rFonts w:ascii="Times New Roman" w:hAnsi="Times New Roman" w:cs="Times New Roman"/>
                <w:lang w:eastAsia="en-IN"/>
              </w:rPr>
              <w:t xml:space="preserve"> </w:t>
            </w:r>
            <w:r w:rsidRPr="005839C0">
              <w:rPr>
                <w:rFonts w:ascii="Times New Roman" w:hAnsi="Times New Roman" w:cs="Times New Roman"/>
                <w:lang w:eastAsia="en-IN"/>
              </w:rPr>
              <w:t>to 150mm size. </w:t>
            </w:r>
          </w:p>
          <w:p w14:paraId="7A9B6A93" w14:textId="77777777" w:rsidR="008A6E16" w:rsidRPr="005839C0" w:rsidRDefault="00A55C3D" w:rsidP="008A6E16">
            <w:pPr>
              <w:keepNext/>
              <w:spacing w:line="360" w:lineRule="auto"/>
              <w:jc w:val="center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hAnsi="Times New Roman" w:cs="Times New Roman"/>
                <w:noProof/>
                <w:lang w:bidi="hi-IN"/>
              </w:rPr>
              <w:drawing>
                <wp:inline distT="0" distB="0" distL="0" distR="0" wp14:anchorId="080E76AB" wp14:editId="0FF79D6D">
                  <wp:extent cx="2352675" cy="2682752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53"/>
                          <a:stretch/>
                        </pic:blipFill>
                        <pic:spPr bwMode="auto">
                          <a:xfrm>
                            <a:off x="0" y="0"/>
                            <a:ext cx="2355277" cy="268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420485" w14:textId="7A62DE15" w:rsidR="00A55C3D" w:rsidRPr="005839C0" w:rsidRDefault="008A6E16" w:rsidP="008A6E16">
            <w:pPr>
              <w:pStyle w:val="Caption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</w:pP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Figure 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begin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instrText xml:space="preserve"> SEQ Figure \* ARABIC </w:instrTex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separate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>4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end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 Core Cutting and Grinding Machine</w:t>
            </w:r>
          </w:p>
        </w:tc>
      </w:tr>
      <w:tr w:rsidR="00B36A45" w:rsidRPr="005839C0" w14:paraId="793FB117" w14:textId="77777777" w:rsidTr="005839C0">
        <w:tc>
          <w:tcPr>
            <w:tcW w:w="9498" w:type="dxa"/>
          </w:tcPr>
          <w:p w14:paraId="4562DF8F" w14:textId="77777777" w:rsidR="005839C0" w:rsidRDefault="005839C0" w:rsidP="005839C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</w:pPr>
          </w:p>
          <w:p w14:paraId="1A353603" w14:textId="53FDA9AB" w:rsidR="004807CD" w:rsidRPr="005839C0" w:rsidRDefault="00B36A45" w:rsidP="005839C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lastRenderedPageBreak/>
              <w:t>High Pressure Triaxial Cell</w:t>
            </w:r>
            <w:r w:rsidR="000D683A"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: -</w:t>
            </w:r>
          </w:p>
          <w:p w14:paraId="49720C60" w14:textId="713C21E8" w:rsidR="004807CD" w:rsidRPr="005839C0" w:rsidRDefault="004807CD" w:rsidP="005839C0">
            <w:pPr>
              <w:spacing w:line="360" w:lineRule="auto"/>
              <w:jc w:val="both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hAnsi="Times New Roman" w:cs="Times New Roman"/>
                <w:lang w:eastAsia="en-IN"/>
              </w:rPr>
              <w:t xml:space="preserve">USE: </w:t>
            </w:r>
            <w:r w:rsidR="000D1C46" w:rsidRPr="005839C0">
              <w:rPr>
                <w:rFonts w:ascii="Times New Roman" w:hAnsi="Times New Roman" w:cs="Times New Roman"/>
                <w:lang w:eastAsia="en-IN"/>
              </w:rPr>
              <w:t xml:space="preserve">The cells are designed for </w:t>
            </w:r>
            <w:r w:rsidRPr="005839C0">
              <w:rPr>
                <w:rFonts w:ascii="Times New Roman" w:hAnsi="Times New Roman" w:cs="Times New Roman"/>
                <w:lang w:eastAsia="en-IN"/>
              </w:rPr>
              <w:t>testing the rock core samples (</w:t>
            </w:r>
            <w:r w:rsidR="008A6E16" w:rsidRPr="005839C0">
              <w:rPr>
                <w:rFonts w:ascii="Times New Roman" w:hAnsi="Times New Roman" w:cs="Times New Roman"/>
                <w:lang w:eastAsia="en-IN"/>
              </w:rPr>
              <w:t>e.g.,</w:t>
            </w:r>
            <w:r w:rsidRPr="005839C0">
              <w:rPr>
                <w:rFonts w:ascii="Times New Roman" w:hAnsi="Times New Roman" w:cs="Times New Roman"/>
                <w:lang w:eastAsia="en-IN"/>
              </w:rPr>
              <w:t xml:space="preserve"> Granites, evaporates, cemented tills or Clays) under triaxial stress conditions</w:t>
            </w:r>
            <w:r w:rsidR="000D1C46" w:rsidRPr="005839C0">
              <w:rPr>
                <w:rFonts w:ascii="Times New Roman" w:hAnsi="Times New Roman" w:cs="Times New Roman"/>
                <w:lang w:eastAsia="en-IN"/>
              </w:rPr>
              <w:t>. Capacity 20 MPa</w:t>
            </w:r>
          </w:p>
          <w:p w14:paraId="1CE97803" w14:textId="77777777" w:rsidR="008A6E16" w:rsidRPr="005839C0" w:rsidRDefault="00B36A45" w:rsidP="008A6E16">
            <w:pPr>
              <w:keepNext/>
              <w:spacing w:before="240" w:line="360" w:lineRule="auto"/>
              <w:jc w:val="center"/>
              <w:rPr>
                <w:rFonts w:ascii="Times New Roman" w:hAnsi="Times New Roman" w:cs="Times New Roman"/>
                <w:lang w:eastAsia="en-IN"/>
              </w:rPr>
            </w:pPr>
            <w:r w:rsidRPr="005839C0">
              <w:rPr>
                <w:rFonts w:ascii="Times New Roman" w:hAnsi="Times New Roman" w:cs="Times New Roman"/>
                <w:noProof/>
                <w:lang w:bidi="hi-IN"/>
              </w:rPr>
              <w:drawing>
                <wp:inline distT="0" distB="0" distL="0" distR="0" wp14:anchorId="3427FD41" wp14:editId="2CB2E370">
                  <wp:extent cx="2431391" cy="1799590"/>
                  <wp:effectExtent l="0" t="0" r="7620" b="0"/>
                  <wp:docPr id="1" name="Picture 1" descr="E:\SVNIT\GE Lab\IMG20221021114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VNIT\GE Lab\IMG20221021114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04" r="22410"/>
                          <a:stretch/>
                        </pic:blipFill>
                        <pic:spPr bwMode="auto">
                          <a:xfrm>
                            <a:off x="0" y="0"/>
                            <a:ext cx="2438912" cy="180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6B0F87" w14:textId="5010CE41" w:rsidR="00B36A45" w:rsidRPr="005839C0" w:rsidRDefault="008A6E16" w:rsidP="008A6E16">
            <w:pPr>
              <w:pStyle w:val="Caption"/>
              <w:jc w:val="center"/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</w:pP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Figure 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begin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instrText xml:space="preserve"> SEQ Figure \* ARABIC </w:instrTex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separate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>5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end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 High Pressure Triaxial Cell</w:t>
            </w:r>
          </w:p>
        </w:tc>
      </w:tr>
      <w:tr w:rsidR="00A55C3D" w:rsidRPr="005839C0" w14:paraId="793F9B3E" w14:textId="77777777" w:rsidTr="005839C0">
        <w:tc>
          <w:tcPr>
            <w:tcW w:w="9498" w:type="dxa"/>
          </w:tcPr>
          <w:p w14:paraId="1B79B3B9" w14:textId="1918C9FC" w:rsidR="00A55C3D" w:rsidRPr="005839C0" w:rsidRDefault="00A55C3D" w:rsidP="000D683A">
            <w:pPr>
              <w:spacing w:before="240" w:line="360" w:lineRule="auto"/>
              <w:rPr>
                <w:rFonts w:ascii="Times New Roman" w:hAnsi="Times New Roman" w:cs="Times New Roman"/>
                <w:b/>
                <w:bCs/>
                <w:u w:val="single"/>
                <w:lang w:eastAsia="en-I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lastRenderedPageBreak/>
              <w:t>Long Term Creep Testing Machine</w:t>
            </w:r>
            <w:r w:rsidR="000D683A"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: -</w:t>
            </w:r>
          </w:p>
          <w:p w14:paraId="3B6FEDA4" w14:textId="56014647" w:rsidR="002C4F86" w:rsidRPr="005839C0" w:rsidRDefault="00A55C3D" w:rsidP="005839C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en-IN"/>
              </w:rPr>
            </w:pPr>
            <w:r w:rsidRPr="005839C0">
              <w:rPr>
                <w:rFonts w:ascii="Times New Roman" w:hAnsi="Times New Roman" w:cs="Times New Roman"/>
                <w:color w:val="000000"/>
                <w:lang w:eastAsia="en-IN"/>
              </w:rPr>
              <w:t xml:space="preserve">Loading Frame </w:t>
            </w:r>
            <w:r w:rsidR="000D683A" w:rsidRPr="005839C0">
              <w:rPr>
                <w:rFonts w:ascii="Times New Roman" w:hAnsi="Times New Roman" w:cs="Times New Roman"/>
                <w:color w:val="000000"/>
                <w:lang w:eastAsia="en-IN"/>
              </w:rPr>
              <w:t>Capacity: -</w:t>
            </w:r>
            <w:r w:rsidRPr="005839C0">
              <w:rPr>
                <w:rFonts w:ascii="Times New Roman" w:hAnsi="Times New Roman" w:cs="Times New Roman"/>
                <w:color w:val="000000"/>
                <w:lang w:eastAsia="en-IN"/>
              </w:rPr>
              <w:t xml:space="preserve"> 300 kN, Vertical Testing Space: 500 mm, Proving Ring: 100 kN, Least Count: 1 kN, Mechanical Dial Gauge for Displacement </w:t>
            </w:r>
            <w:r w:rsidR="000D683A" w:rsidRPr="005839C0">
              <w:rPr>
                <w:rFonts w:ascii="Times New Roman" w:hAnsi="Times New Roman" w:cs="Times New Roman"/>
                <w:color w:val="000000"/>
                <w:lang w:eastAsia="en-IN"/>
              </w:rPr>
              <w:t>measurement</w:t>
            </w:r>
            <w:r w:rsidR="005839C0">
              <w:rPr>
                <w:rFonts w:ascii="Times New Roman" w:hAnsi="Times New Roman" w:cs="Times New Roman"/>
                <w:color w:val="000000"/>
                <w:lang w:eastAsia="en-IN"/>
              </w:rPr>
              <w:t>.</w:t>
            </w:r>
          </w:p>
          <w:p w14:paraId="0949EDFA" w14:textId="29098560" w:rsidR="002C4F86" w:rsidRPr="005839C0" w:rsidRDefault="002C4F86" w:rsidP="005839C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en-I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color w:val="000000"/>
                <w:lang w:eastAsia="en-IN"/>
              </w:rPr>
              <w:t>USE:</w:t>
            </w:r>
            <w:r w:rsidRPr="005839C0">
              <w:rPr>
                <w:rFonts w:ascii="Times New Roman" w:hAnsi="Times New Roman" w:cs="Times New Roman"/>
                <w:color w:val="000000"/>
                <w:lang w:eastAsia="en-IN"/>
              </w:rPr>
              <w:t xml:space="preserve"> Determines the deformation of the rock mass with respect to time under constant stress conditions for longer duration of time</w:t>
            </w:r>
            <w:r w:rsidR="00284795" w:rsidRPr="005839C0">
              <w:rPr>
                <w:rFonts w:ascii="Times New Roman" w:hAnsi="Times New Roman" w:cs="Times New Roman"/>
                <w:color w:val="000000"/>
                <w:lang w:eastAsia="en-IN"/>
              </w:rPr>
              <w:t xml:space="preserve"> and rheological properties of the rock mass</w:t>
            </w:r>
          </w:p>
          <w:p w14:paraId="54EEB39D" w14:textId="77777777" w:rsidR="008A6E16" w:rsidRPr="005839C0" w:rsidRDefault="00A55C3D" w:rsidP="008A6E16">
            <w:pPr>
              <w:keepNext/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 w:rsidRPr="005839C0">
              <w:rPr>
                <w:rFonts w:ascii="Times New Roman" w:hAnsi="Times New Roman" w:cs="Times New Roman"/>
                <w:noProof/>
                <w:lang w:bidi="hi-IN"/>
              </w:rPr>
              <w:drawing>
                <wp:inline distT="0" distB="0" distL="0" distR="0" wp14:anchorId="0634131D" wp14:editId="16CDF26A">
                  <wp:extent cx="4127500" cy="2860040"/>
                  <wp:effectExtent l="0" t="0" r="635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742" cy="2871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170C4B" w14:textId="33AC2762" w:rsidR="00A55C3D" w:rsidRPr="005839C0" w:rsidRDefault="008A6E16" w:rsidP="008A6E16">
            <w:pPr>
              <w:pStyle w:val="Caption"/>
              <w:jc w:val="center"/>
              <w:rPr>
                <w:rFonts w:ascii="Times New Roman" w:hAnsi="Times New Roman" w:cs="Times New Roman"/>
              </w:rPr>
            </w:pP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Figure 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begin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instrText xml:space="preserve"> SEQ Figure \* ARABIC </w:instrTex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separate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>6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fldChar w:fldCharType="end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  <w:lang w:eastAsia="en-IN"/>
              </w:rPr>
              <w:t xml:space="preserve"> Long Term Creep Testing Machine</w:t>
            </w:r>
          </w:p>
        </w:tc>
      </w:tr>
      <w:tr w:rsidR="00A55C3D" w:rsidRPr="005839C0" w14:paraId="7484C588" w14:textId="77777777" w:rsidTr="005839C0">
        <w:tc>
          <w:tcPr>
            <w:tcW w:w="9498" w:type="dxa"/>
          </w:tcPr>
          <w:p w14:paraId="68CE8925" w14:textId="77777777" w:rsidR="005839C0" w:rsidRDefault="005839C0" w:rsidP="000D683A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lang w:eastAsia="en-IN"/>
              </w:rPr>
            </w:pPr>
          </w:p>
          <w:p w14:paraId="2C8AEA5C" w14:textId="77777777" w:rsidR="005839C0" w:rsidRDefault="005839C0" w:rsidP="000D683A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lang w:eastAsia="en-IN"/>
              </w:rPr>
            </w:pPr>
          </w:p>
          <w:p w14:paraId="18339F6C" w14:textId="5670481A" w:rsidR="00A55C3D" w:rsidRPr="005839C0" w:rsidRDefault="00A55C3D" w:rsidP="000D683A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lastRenderedPageBreak/>
              <w:t>Short Term Creep Testing Machine</w:t>
            </w:r>
            <w:r w:rsidR="000D683A" w:rsidRPr="005839C0">
              <w:rPr>
                <w:rFonts w:ascii="Times New Roman" w:hAnsi="Times New Roman" w:cs="Times New Roman"/>
                <w:b/>
                <w:bCs/>
                <w:color w:val="000000"/>
                <w:u w:val="single"/>
                <w:lang w:eastAsia="en-IN"/>
              </w:rPr>
              <w:t>: -</w:t>
            </w:r>
          </w:p>
          <w:p w14:paraId="0F77BC7E" w14:textId="360465C8" w:rsidR="00A55C3D" w:rsidRPr="005839C0" w:rsidRDefault="00A55C3D" w:rsidP="005839C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en-IN"/>
              </w:rPr>
            </w:pPr>
            <w:r w:rsidRPr="005839C0">
              <w:rPr>
                <w:rFonts w:ascii="Times New Roman" w:hAnsi="Times New Roman" w:cs="Times New Roman"/>
                <w:color w:val="000000"/>
                <w:lang w:eastAsia="en-IN"/>
              </w:rPr>
              <w:t xml:space="preserve">Loading Frame </w:t>
            </w:r>
            <w:r w:rsidR="000D683A" w:rsidRPr="005839C0">
              <w:rPr>
                <w:rFonts w:ascii="Times New Roman" w:hAnsi="Times New Roman" w:cs="Times New Roman"/>
                <w:color w:val="000000"/>
                <w:lang w:eastAsia="en-IN"/>
              </w:rPr>
              <w:t>Capacity: -</w:t>
            </w:r>
            <w:r w:rsidRPr="005839C0">
              <w:rPr>
                <w:rFonts w:ascii="Times New Roman" w:hAnsi="Times New Roman" w:cs="Times New Roman"/>
                <w:color w:val="000000"/>
                <w:lang w:eastAsia="en-IN"/>
              </w:rPr>
              <w:t xml:space="preserve"> 500 kN, Loading Sensor </w:t>
            </w:r>
            <w:r w:rsidR="000D683A" w:rsidRPr="005839C0">
              <w:rPr>
                <w:rFonts w:ascii="Times New Roman" w:hAnsi="Times New Roman" w:cs="Times New Roman"/>
                <w:color w:val="000000"/>
                <w:lang w:eastAsia="en-IN"/>
              </w:rPr>
              <w:t>Capacity: -</w:t>
            </w:r>
            <w:r w:rsidRPr="005839C0">
              <w:rPr>
                <w:rFonts w:ascii="Times New Roman" w:hAnsi="Times New Roman" w:cs="Times New Roman"/>
                <w:color w:val="000000"/>
                <w:lang w:eastAsia="en-IN"/>
              </w:rPr>
              <w:t xml:space="preserve"> 200 kN, Vertical Testing Space: 700 mm, Hydraulic Jack: 500 kN, Least Count: 1 kN, Displacement measurement sensor, Digital Data Logger (4 channels</w:t>
            </w:r>
            <w:r w:rsidR="000D683A" w:rsidRPr="005839C0">
              <w:rPr>
                <w:rFonts w:ascii="Times New Roman" w:hAnsi="Times New Roman" w:cs="Times New Roman"/>
                <w:color w:val="000000"/>
                <w:lang w:eastAsia="en-IN"/>
              </w:rPr>
              <w:t>)</w:t>
            </w:r>
            <w:r w:rsidR="005839C0">
              <w:rPr>
                <w:rFonts w:ascii="Times New Roman" w:hAnsi="Times New Roman" w:cs="Times New Roman"/>
                <w:color w:val="000000"/>
                <w:lang w:eastAsia="en-IN"/>
              </w:rPr>
              <w:t>.</w:t>
            </w:r>
          </w:p>
          <w:p w14:paraId="15D23425" w14:textId="7206C03D" w:rsidR="00906378" w:rsidRPr="005839C0" w:rsidRDefault="00906378" w:rsidP="005839C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lang w:eastAsia="en-IN"/>
              </w:rPr>
            </w:pPr>
            <w:r w:rsidRPr="005839C0">
              <w:rPr>
                <w:rFonts w:ascii="Times New Roman" w:hAnsi="Times New Roman" w:cs="Times New Roman"/>
                <w:b/>
                <w:bCs/>
                <w:color w:val="000000"/>
                <w:lang w:eastAsia="en-IN"/>
              </w:rPr>
              <w:t>USE:</w:t>
            </w:r>
            <w:r w:rsidRPr="005839C0">
              <w:rPr>
                <w:rFonts w:ascii="Times New Roman" w:hAnsi="Times New Roman" w:cs="Times New Roman"/>
                <w:color w:val="000000"/>
                <w:lang w:eastAsia="en-IN"/>
              </w:rPr>
              <w:t xml:space="preserve"> Determines the deformation of the rock mass with respect to time under constant stress conditions for shorter duration of time</w:t>
            </w:r>
            <w:r w:rsidR="00284795" w:rsidRPr="005839C0">
              <w:rPr>
                <w:rFonts w:ascii="Times New Roman" w:hAnsi="Times New Roman" w:cs="Times New Roman"/>
                <w:color w:val="000000"/>
                <w:lang w:eastAsia="en-IN"/>
              </w:rPr>
              <w:t xml:space="preserve"> and rheological properties of the rock mass</w:t>
            </w:r>
          </w:p>
          <w:p w14:paraId="28700B41" w14:textId="77777777" w:rsidR="008A6E16" w:rsidRPr="005839C0" w:rsidRDefault="00A55C3D" w:rsidP="008A6E16">
            <w:pPr>
              <w:keepNext/>
              <w:spacing w:before="240" w:line="360" w:lineRule="auto"/>
              <w:jc w:val="center"/>
              <w:rPr>
                <w:rFonts w:ascii="Times New Roman" w:hAnsi="Times New Roman" w:cs="Times New Roman"/>
              </w:rPr>
            </w:pPr>
            <w:r w:rsidRPr="005839C0">
              <w:rPr>
                <w:rFonts w:ascii="Times New Roman" w:hAnsi="Times New Roman" w:cs="Times New Roman"/>
                <w:noProof/>
                <w:lang w:bidi="hi-IN"/>
              </w:rPr>
              <w:drawing>
                <wp:inline distT="0" distB="0" distL="0" distR="0" wp14:anchorId="75D98CCB" wp14:editId="2ACBFB44">
                  <wp:extent cx="2209800" cy="2946481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015" cy="295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6E178" w14:textId="507B52B1" w:rsidR="00A55C3D" w:rsidRPr="005839C0" w:rsidRDefault="008A6E16" w:rsidP="008A6E16">
            <w:pPr>
              <w:pStyle w:val="Caption"/>
              <w:jc w:val="center"/>
              <w:rPr>
                <w:rFonts w:ascii="Times New Roman" w:hAnsi="Times New Roman" w:cs="Times New Roman"/>
                <w:i w:val="0"/>
                <w:iCs w:val="0"/>
                <w:color w:val="000000"/>
                <w:sz w:val="24"/>
                <w:szCs w:val="24"/>
                <w:lang w:eastAsia="en-IN"/>
              </w:rPr>
            </w:pPr>
            <w:r w:rsidRPr="005839C0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</w:rPr>
              <w:t xml:space="preserve">Figure 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</w:rPr>
              <w:fldChar w:fldCharType="begin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</w:rPr>
              <w:instrText xml:space="preserve"> SEQ Figure \* ARABIC </w:instrTex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</w:rPr>
              <w:fldChar w:fldCharType="separate"/>
            </w:r>
            <w:r w:rsidRPr="005839C0">
              <w:rPr>
                <w:rFonts w:ascii="Times New Roman" w:hAnsi="Times New Roman" w:cs="Times New Roman"/>
                <w:i w:val="0"/>
                <w:iCs w:val="0"/>
                <w:noProof/>
                <w:color w:val="000000" w:themeColor="text1"/>
                <w:sz w:val="24"/>
                <w:szCs w:val="24"/>
              </w:rPr>
              <w:t>7</w:t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</w:rPr>
              <w:fldChar w:fldCharType="end"/>
            </w:r>
            <w:r w:rsidRPr="005839C0">
              <w:rPr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</w:rPr>
              <w:t xml:space="preserve"> Short Term Creep Testing Machine</w:t>
            </w:r>
          </w:p>
        </w:tc>
      </w:tr>
    </w:tbl>
    <w:p w14:paraId="249AE5DF" w14:textId="684D87E3" w:rsidR="00A55C3D" w:rsidRDefault="00A55C3D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162FFB6" w14:textId="4DF8A057" w:rsidR="005839C0" w:rsidRDefault="005839C0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2BFE6D" w14:textId="70CC7236" w:rsidR="005839C0" w:rsidRDefault="005839C0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E4680EB" w14:textId="21CCA897" w:rsidR="005839C0" w:rsidRDefault="005839C0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36C6E04" w14:textId="31C55C08" w:rsidR="005839C0" w:rsidRDefault="005839C0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686ACE" w14:textId="6FD6611C" w:rsidR="005839C0" w:rsidRDefault="005839C0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586E2E" w14:textId="718789B0" w:rsidR="005839C0" w:rsidRDefault="005839C0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BA20DE" w14:textId="3A8BCF46" w:rsidR="005839C0" w:rsidRDefault="005839C0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09B7631" w14:textId="77777777" w:rsidR="005839C0" w:rsidRPr="005839C0" w:rsidRDefault="005839C0" w:rsidP="006269DF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DDD21C" w14:textId="77777777" w:rsidR="000D683A" w:rsidRPr="005839C0" w:rsidRDefault="000D683A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5717267" w14:textId="36E0BDCA" w:rsidR="00383A27" w:rsidRPr="005839C0" w:rsidRDefault="00383A27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LIST OF EXPERIMENTS</w:t>
      </w:r>
    </w:p>
    <w:p w14:paraId="4C3EC3D1" w14:textId="50C1FC89" w:rsidR="00383A27" w:rsidRPr="005839C0" w:rsidRDefault="000C0EEA" w:rsidP="00383A2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39C0">
        <w:rPr>
          <w:rFonts w:ascii="Times New Roman" w:hAnsi="Times New Roman" w:cs="Times New Roman"/>
          <w:b/>
          <w:sz w:val="24"/>
          <w:szCs w:val="24"/>
          <w:u w:val="single"/>
        </w:rPr>
        <w:t>Geotechnical</w:t>
      </w:r>
      <w:r w:rsidR="002D2BB8"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Engineering Laboratory-1 (CEGT104</w:t>
      </w:r>
      <w:r w:rsidR="00383A27" w:rsidRPr="005839C0">
        <w:rPr>
          <w:rFonts w:ascii="Times New Roman" w:hAnsi="Times New Roman" w:cs="Times New Roman"/>
          <w:b/>
          <w:sz w:val="24"/>
          <w:szCs w:val="24"/>
          <w:u w:val="single"/>
        </w:rPr>
        <w:t>) (M. Te</w:t>
      </w:r>
      <w:r w:rsidR="008004EC" w:rsidRPr="005839C0">
        <w:rPr>
          <w:rFonts w:ascii="Times New Roman" w:hAnsi="Times New Roman" w:cs="Times New Roman"/>
          <w:b/>
          <w:sz w:val="24"/>
          <w:szCs w:val="24"/>
          <w:u w:val="single"/>
        </w:rPr>
        <w:t>ch-I</w:t>
      </w:r>
      <w:r w:rsidR="00383A27"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(C</w:t>
      </w:r>
      <w:r w:rsidR="005D2144"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ivil), Semester </w:t>
      </w:r>
      <w:r w:rsidR="00383A27" w:rsidRPr="005839C0">
        <w:rPr>
          <w:rFonts w:ascii="Times New Roman" w:hAnsi="Times New Roman" w:cs="Times New Roman"/>
          <w:b/>
          <w:sz w:val="24"/>
          <w:szCs w:val="24"/>
          <w:u w:val="single"/>
        </w:rPr>
        <w:t>I</w:t>
      </w:r>
      <w:r w:rsidR="005D2144" w:rsidRPr="005839C0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383A27" w:rsidRPr="005839C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8362"/>
      </w:tblGrid>
      <w:tr w:rsidR="00383A27" w:rsidRPr="005839C0" w14:paraId="7FB988B2" w14:textId="77777777" w:rsidTr="008A6E16">
        <w:tc>
          <w:tcPr>
            <w:tcW w:w="988" w:type="dxa"/>
          </w:tcPr>
          <w:p w14:paraId="1EEB0012" w14:textId="77777777" w:rsidR="00383A27" w:rsidRPr="005839C0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8362" w:type="dxa"/>
          </w:tcPr>
          <w:p w14:paraId="386E6F88" w14:textId="77777777" w:rsidR="00383A27" w:rsidRPr="005839C0" w:rsidRDefault="00383A27" w:rsidP="00C975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Title of Experiment </w:t>
            </w:r>
          </w:p>
        </w:tc>
      </w:tr>
      <w:tr w:rsidR="00383A27" w:rsidRPr="005839C0" w14:paraId="09CC0BD4" w14:textId="77777777" w:rsidTr="008A6E16">
        <w:tc>
          <w:tcPr>
            <w:tcW w:w="988" w:type="dxa"/>
          </w:tcPr>
          <w:p w14:paraId="0BBE2222" w14:textId="77777777" w:rsidR="00383A27" w:rsidRPr="005839C0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2" w:type="dxa"/>
          </w:tcPr>
          <w:p w14:paraId="1830236F" w14:textId="1C461C0E" w:rsidR="00383A27" w:rsidRPr="005839C0" w:rsidRDefault="00906378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</w:rPr>
              <w:t>Compression test</w:t>
            </w:r>
          </w:p>
        </w:tc>
      </w:tr>
      <w:tr w:rsidR="00383A27" w:rsidRPr="005839C0" w14:paraId="6F4090F7" w14:textId="77777777" w:rsidTr="008A6E16">
        <w:tc>
          <w:tcPr>
            <w:tcW w:w="988" w:type="dxa"/>
          </w:tcPr>
          <w:p w14:paraId="73EE87D3" w14:textId="77777777" w:rsidR="00383A27" w:rsidRPr="005839C0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2" w:type="dxa"/>
          </w:tcPr>
          <w:p w14:paraId="20DD9241" w14:textId="7F5991C0" w:rsidR="00383A27" w:rsidRPr="005839C0" w:rsidRDefault="00906378" w:rsidP="00C22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</w:rPr>
              <w:t>Point load test</w:t>
            </w:r>
          </w:p>
        </w:tc>
      </w:tr>
      <w:tr w:rsidR="00383A27" w:rsidRPr="005839C0" w14:paraId="2D9FD600" w14:textId="77777777" w:rsidTr="008A6E16">
        <w:tc>
          <w:tcPr>
            <w:tcW w:w="988" w:type="dxa"/>
          </w:tcPr>
          <w:p w14:paraId="1B064D44" w14:textId="77777777" w:rsidR="00383A27" w:rsidRPr="005839C0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2" w:type="dxa"/>
          </w:tcPr>
          <w:p w14:paraId="5BCEF528" w14:textId="7A6BBBD5" w:rsidR="00383A27" w:rsidRPr="005839C0" w:rsidRDefault="00906378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</w:rPr>
              <w:t>Brazilian test</w:t>
            </w:r>
          </w:p>
        </w:tc>
      </w:tr>
      <w:tr w:rsidR="00383A27" w:rsidRPr="005839C0" w14:paraId="25019955" w14:textId="77777777" w:rsidTr="008A6E16">
        <w:tc>
          <w:tcPr>
            <w:tcW w:w="988" w:type="dxa"/>
          </w:tcPr>
          <w:p w14:paraId="67E18900" w14:textId="77777777" w:rsidR="00383A27" w:rsidRPr="005839C0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2" w:type="dxa"/>
          </w:tcPr>
          <w:p w14:paraId="5251BE62" w14:textId="1211C455" w:rsidR="00383A27" w:rsidRPr="005839C0" w:rsidRDefault="00906378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</w:rPr>
              <w:t xml:space="preserve">Slack durability test </w:t>
            </w:r>
          </w:p>
        </w:tc>
      </w:tr>
      <w:tr w:rsidR="00383A27" w:rsidRPr="005839C0" w14:paraId="00C1AB94" w14:textId="77777777" w:rsidTr="008A6E16">
        <w:tc>
          <w:tcPr>
            <w:tcW w:w="988" w:type="dxa"/>
          </w:tcPr>
          <w:p w14:paraId="496422A7" w14:textId="77777777" w:rsidR="00383A27" w:rsidRPr="005839C0" w:rsidRDefault="00383A27" w:rsidP="00C975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2" w:type="dxa"/>
          </w:tcPr>
          <w:p w14:paraId="2192332B" w14:textId="23A43318" w:rsidR="00383A27" w:rsidRPr="005839C0" w:rsidRDefault="00906378" w:rsidP="00800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</w:rPr>
              <w:t>Short term Creep test</w:t>
            </w:r>
          </w:p>
        </w:tc>
      </w:tr>
      <w:tr w:rsidR="00906378" w:rsidRPr="005839C0" w14:paraId="15EDFA2C" w14:textId="77777777" w:rsidTr="008A6E16">
        <w:tc>
          <w:tcPr>
            <w:tcW w:w="988" w:type="dxa"/>
          </w:tcPr>
          <w:p w14:paraId="20DFEDA9" w14:textId="77777777" w:rsidR="00906378" w:rsidRPr="005839C0" w:rsidRDefault="00906378" w:rsidP="00906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2" w:type="dxa"/>
          </w:tcPr>
          <w:p w14:paraId="49AD3C45" w14:textId="5A81CAD0" w:rsidR="00906378" w:rsidRPr="005839C0" w:rsidRDefault="00906378" w:rsidP="009063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9C0">
              <w:rPr>
                <w:rFonts w:ascii="Times New Roman" w:hAnsi="Times New Roman" w:cs="Times New Roman"/>
              </w:rPr>
              <w:t>Long term Creep test</w:t>
            </w:r>
          </w:p>
        </w:tc>
      </w:tr>
    </w:tbl>
    <w:p w14:paraId="1B4D3026" w14:textId="77777777" w:rsidR="00E96AC5" w:rsidRPr="005839C0" w:rsidRDefault="00E96AC5" w:rsidP="00B36A4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E96AC5" w:rsidRPr="005839C0" w:rsidSect="002E5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4132DC" w14:textId="77777777" w:rsidR="005A7575" w:rsidRDefault="005A7575" w:rsidP="00D729A9">
      <w:pPr>
        <w:spacing w:after="0" w:line="240" w:lineRule="auto"/>
      </w:pPr>
      <w:r>
        <w:separator/>
      </w:r>
    </w:p>
  </w:endnote>
  <w:endnote w:type="continuationSeparator" w:id="0">
    <w:p w14:paraId="1BAA111C" w14:textId="77777777" w:rsidR="005A7575" w:rsidRDefault="005A7575" w:rsidP="00D72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4229B" w14:textId="77777777" w:rsidR="005A7575" w:rsidRDefault="005A7575" w:rsidP="00D729A9">
      <w:pPr>
        <w:spacing w:after="0" w:line="240" w:lineRule="auto"/>
      </w:pPr>
      <w:r>
        <w:separator/>
      </w:r>
    </w:p>
  </w:footnote>
  <w:footnote w:type="continuationSeparator" w:id="0">
    <w:p w14:paraId="785A64C8" w14:textId="77777777" w:rsidR="005A7575" w:rsidRDefault="005A7575" w:rsidP="00D729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5D46"/>
    <w:multiLevelType w:val="hybridMultilevel"/>
    <w:tmpl w:val="F950261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540E5"/>
    <w:multiLevelType w:val="hybridMultilevel"/>
    <w:tmpl w:val="AEE8A8A0"/>
    <w:lvl w:ilvl="0" w:tplc="7756BF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E8D8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DCE2F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2CAA7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F06A2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0A0B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D8A987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85C34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7872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98D5ECC"/>
    <w:multiLevelType w:val="hybridMultilevel"/>
    <w:tmpl w:val="0F20963C"/>
    <w:lvl w:ilvl="0" w:tplc="4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01F58DF"/>
    <w:multiLevelType w:val="hybridMultilevel"/>
    <w:tmpl w:val="D4DA6B7A"/>
    <w:lvl w:ilvl="0" w:tplc="4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CC7438"/>
    <w:multiLevelType w:val="hybridMultilevel"/>
    <w:tmpl w:val="8BC461AE"/>
    <w:lvl w:ilvl="0" w:tplc="35D6E4C6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8142EE"/>
    <w:multiLevelType w:val="hybridMultilevel"/>
    <w:tmpl w:val="A918713E"/>
    <w:lvl w:ilvl="0" w:tplc="400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E6B1ABD"/>
    <w:multiLevelType w:val="hybridMultilevel"/>
    <w:tmpl w:val="763657E6"/>
    <w:lvl w:ilvl="0" w:tplc="40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913A0A"/>
    <w:multiLevelType w:val="hybridMultilevel"/>
    <w:tmpl w:val="9164322C"/>
    <w:lvl w:ilvl="0" w:tplc="22EAB604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LAwsDQ3MTe0NDAzMTdQ0lEKTi0uzszPAykwrAUAgei3nSwAAAA="/>
  </w:docVars>
  <w:rsids>
    <w:rsidRoot w:val="002240C6"/>
    <w:rsid w:val="0001604F"/>
    <w:rsid w:val="000342B5"/>
    <w:rsid w:val="00073AD4"/>
    <w:rsid w:val="000A531D"/>
    <w:rsid w:val="000C0EEA"/>
    <w:rsid w:val="000D1C46"/>
    <w:rsid w:val="000D683A"/>
    <w:rsid w:val="000E50A6"/>
    <w:rsid w:val="00164E2F"/>
    <w:rsid w:val="001716A4"/>
    <w:rsid w:val="00196D15"/>
    <w:rsid w:val="001B4733"/>
    <w:rsid w:val="001B645F"/>
    <w:rsid w:val="001F5832"/>
    <w:rsid w:val="002033DB"/>
    <w:rsid w:val="00203804"/>
    <w:rsid w:val="002240C6"/>
    <w:rsid w:val="00227A6A"/>
    <w:rsid w:val="00231F0F"/>
    <w:rsid w:val="00254054"/>
    <w:rsid w:val="00274357"/>
    <w:rsid w:val="00280229"/>
    <w:rsid w:val="00284795"/>
    <w:rsid w:val="002A641B"/>
    <w:rsid w:val="002B4C2F"/>
    <w:rsid w:val="002C4F86"/>
    <w:rsid w:val="002D2BB8"/>
    <w:rsid w:val="002E5636"/>
    <w:rsid w:val="002E718A"/>
    <w:rsid w:val="00383A27"/>
    <w:rsid w:val="003A53CB"/>
    <w:rsid w:val="003A75A0"/>
    <w:rsid w:val="003D5EEF"/>
    <w:rsid w:val="003E4E4F"/>
    <w:rsid w:val="003F01D6"/>
    <w:rsid w:val="003F2724"/>
    <w:rsid w:val="0044567D"/>
    <w:rsid w:val="00460A24"/>
    <w:rsid w:val="00464813"/>
    <w:rsid w:val="00466F84"/>
    <w:rsid w:val="00467D61"/>
    <w:rsid w:val="00474E4D"/>
    <w:rsid w:val="004768F3"/>
    <w:rsid w:val="004807CD"/>
    <w:rsid w:val="00535068"/>
    <w:rsid w:val="00561A87"/>
    <w:rsid w:val="005839C0"/>
    <w:rsid w:val="005A7575"/>
    <w:rsid w:val="005B1BC9"/>
    <w:rsid w:val="005C0960"/>
    <w:rsid w:val="005D2144"/>
    <w:rsid w:val="00611907"/>
    <w:rsid w:val="00622394"/>
    <w:rsid w:val="006243FB"/>
    <w:rsid w:val="006269DF"/>
    <w:rsid w:val="00697A31"/>
    <w:rsid w:val="006A4FF3"/>
    <w:rsid w:val="007113E4"/>
    <w:rsid w:val="00732CAE"/>
    <w:rsid w:val="007603DE"/>
    <w:rsid w:val="0078427F"/>
    <w:rsid w:val="007B227B"/>
    <w:rsid w:val="007D6003"/>
    <w:rsid w:val="007D7F7B"/>
    <w:rsid w:val="007E4A53"/>
    <w:rsid w:val="008004EC"/>
    <w:rsid w:val="00800E9D"/>
    <w:rsid w:val="00831796"/>
    <w:rsid w:val="0084252F"/>
    <w:rsid w:val="008A6E16"/>
    <w:rsid w:val="008B3F70"/>
    <w:rsid w:val="008C74A8"/>
    <w:rsid w:val="008E7E7F"/>
    <w:rsid w:val="00902C01"/>
    <w:rsid w:val="00906378"/>
    <w:rsid w:val="00923127"/>
    <w:rsid w:val="00923CA2"/>
    <w:rsid w:val="00941444"/>
    <w:rsid w:val="00945DFB"/>
    <w:rsid w:val="00967047"/>
    <w:rsid w:val="009F5FE0"/>
    <w:rsid w:val="00A13E35"/>
    <w:rsid w:val="00A55C3D"/>
    <w:rsid w:val="00A62BE5"/>
    <w:rsid w:val="00AA3F93"/>
    <w:rsid w:val="00AE287E"/>
    <w:rsid w:val="00AE3D38"/>
    <w:rsid w:val="00AE7453"/>
    <w:rsid w:val="00B36A45"/>
    <w:rsid w:val="00B5795C"/>
    <w:rsid w:val="00B7384F"/>
    <w:rsid w:val="00B86F56"/>
    <w:rsid w:val="00B87201"/>
    <w:rsid w:val="00BE6C64"/>
    <w:rsid w:val="00BF0E19"/>
    <w:rsid w:val="00C22908"/>
    <w:rsid w:val="00C61EFF"/>
    <w:rsid w:val="00C77639"/>
    <w:rsid w:val="00CA5295"/>
    <w:rsid w:val="00CC184A"/>
    <w:rsid w:val="00D10E9D"/>
    <w:rsid w:val="00D17AFD"/>
    <w:rsid w:val="00D66BB4"/>
    <w:rsid w:val="00D729A9"/>
    <w:rsid w:val="00E06FCF"/>
    <w:rsid w:val="00E2141C"/>
    <w:rsid w:val="00E96AC5"/>
    <w:rsid w:val="00EB76F6"/>
    <w:rsid w:val="00EB777A"/>
    <w:rsid w:val="00EE5A5F"/>
    <w:rsid w:val="00EF0214"/>
    <w:rsid w:val="00EF3358"/>
    <w:rsid w:val="00F57F76"/>
    <w:rsid w:val="00F73EBC"/>
    <w:rsid w:val="00F83FEE"/>
    <w:rsid w:val="00FC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ACFA2"/>
  <w15:docId w15:val="{F18F8983-EA2C-453D-B776-C8B9CA2BD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5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1B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F01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"/>
    <w:uiPriority w:val="1"/>
    <w:qFormat/>
    <w:rsid w:val="003F2724"/>
    <w:pPr>
      <w:widowControl w:val="0"/>
      <w:autoSpaceDE w:val="0"/>
      <w:autoSpaceDN w:val="0"/>
      <w:spacing w:after="0" w:line="268" w:lineRule="exact"/>
      <w:ind w:left="104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9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72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29A9"/>
  </w:style>
  <w:style w:type="paragraph" w:styleId="Footer">
    <w:name w:val="footer"/>
    <w:basedOn w:val="Normal"/>
    <w:link w:val="FooterChar"/>
    <w:uiPriority w:val="99"/>
    <w:semiHidden/>
    <w:unhideWhenUsed/>
    <w:rsid w:val="00D729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729A9"/>
  </w:style>
  <w:style w:type="table" w:customStyle="1" w:styleId="TableGrid1">
    <w:name w:val="Table Grid1"/>
    <w:basedOn w:val="TableNormal"/>
    <w:next w:val="TableGrid"/>
    <w:uiPriority w:val="39"/>
    <w:rsid w:val="00A55C3D"/>
    <w:pPr>
      <w:spacing w:after="0" w:line="240" w:lineRule="auto"/>
    </w:pPr>
    <w:rPr>
      <w:rFonts w:eastAsia="Calibri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55C3D"/>
    <w:pPr>
      <w:spacing w:after="0" w:line="240" w:lineRule="auto"/>
    </w:pPr>
    <w:rPr>
      <w:rFonts w:eastAsia="Calibri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6A45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D683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4718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7108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758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2551A-8595-454E-81EE-321AE887B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pvt</cp:lastModifiedBy>
  <cp:revision>2</cp:revision>
  <cp:lastPrinted>2022-09-27T06:16:00Z</cp:lastPrinted>
  <dcterms:created xsi:type="dcterms:W3CDTF">2022-10-22T06:35:00Z</dcterms:created>
  <dcterms:modified xsi:type="dcterms:W3CDTF">2022-10-22T06:35:00Z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1bfb737dd65c9fa05db1bfeaf0d63d566239ec8b979ce8e4917a01c6b083f6b2</vt:lpwstr>
  </property>
</Properties>
</file>